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A8D3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23BE5D4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590D4AD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6DFC7F4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АПРЕЛЬ 2025 г.</w:t>
      </w:r>
    </w:p>
    <w:p w14:paraId="0AABC5F3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AD5B831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7408237D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77465DA1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6182E6FE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8"/>
        <w:tblW w:w="10847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0"/>
        <w:gridCol w:w="2000"/>
        <w:gridCol w:w="1675"/>
        <w:gridCol w:w="1687"/>
        <w:gridCol w:w="2525"/>
      </w:tblGrid>
      <w:tr w14:paraId="52E1F6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5E481B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50B1A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4BC36C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8F15D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6D15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1E65AB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2B688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3101DE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A99D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05 апреля</w:t>
            </w:r>
          </w:p>
          <w:p w14:paraId="5CB6FE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12 апреля</w:t>
            </w:r>
          </w:p>
          <w:p w14:paraId="4E2D05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19 апреля</w:t>
            </w:r>
          </w:p>
          <w:p w14:paraId="47E64A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26 апреля</w:t>
            </w:r>
          </w:p>
          <w:p w14:paraId="218E8F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45F5C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03A45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6772A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A343930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3082A0F5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59FC9D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7209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5ADC80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B12C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01 апреля</w:t>
            </w:r>
          </w:p>
          <w:p w14:paraId="152F99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08 апреля</w:t>
            </w:r>
          </w:p>
          <w:p w14:paraId="1FA39C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15 апреля</w:t>
            </w:r>
          </w:p>
          <w:p w14:paraId="2902C1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22 апреля</w:t>
            </w:r>
          </w:p>
          <w:p w14:paraId="152428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29 апреля</w:t>
            </w:r>
          </w:p>
          <w:p w14:paraId="4BE4DB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25D2BE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0E782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C8161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8183864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64382BFE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58F8F9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218C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 w14:paraId="6123A4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F5B1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01 апреля</w:t>
            </w:r>
          </w:p>
          <w:p w14:paraId="147F45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08 апреля</w:t>
            </w:r>
          </w:p>
          <w:p w14:paraId="795425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15 апреля</w:t>
            </w:r>
          </w:p>
          <w:p w14:paraId="3193AC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22 апреля</w:t>
            </w:r>
          </w:p>
          <w:p w14:paraId="411D1E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29 апреля</w:t>
            </w:r>
          </w:p>
          <w:p w14:paraId="7FEAB2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9CFB5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084A5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8293DE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0137F6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5AF08A5D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17144C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993D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«Учись учиться!»</w:t>
            </w:r>
          </w:p>
          <w:p w14:paraId="2BDB7AD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C87A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07 апреля</w:t>
            </w:r>
          </w:p>
          <w:p w14:paraId="3F376E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 апреля</w:t>
            </w:r>
          </w:p>
          <w:p w14:paraId="7F4D76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21 апреля</w:t>
            </w:r>
          </w:p>
          <w:p w14:paraId="69ECD6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28 апреля</w:t>
            </w:r>
          </w:p>
          <w:p w14:paraId="18F6AA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A043A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F4D65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DB3C0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33F347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3D9CC4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D132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</w:rPr>
              <w:t>Кинопроект «Равняясь на героя» кинопоказ фильма «Звезда»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9366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 w14:paraId="78CD68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B1CE9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F4510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1B93E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5A96CF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66AE09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59ADC9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3411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Отчетный концерт ансамбля эстрадной песни «Настроение»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8E48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 w14:paraId="07846E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7E9898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3F1308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вех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95491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5C69F6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68107037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</w:p>
        </w:tc>
      </w:tr>
      <w:tr w14:paraId="5ACA52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B1C91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Отчетный концерт творческой студии «Секретов.Нет»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1468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апреля</w:t>
            </w:r>
          </w:p>
          <w:p w14:paraId="33EBB7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74F0FF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5C94DA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0F74D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5A52D7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371FD20F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</w:p>
        </w:tc>
      </w:tr>
      <w:tr w14:paraId="2AE130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0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C35C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Отчетный концерт ансамбля «Русская горница»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D03E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 w14:paraId="1B05DE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B232B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1F42E4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644E77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73E1DC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17AC6FE5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 структурным подразделением</w:t>
            </w:r>
          </w:p>
          <w:p w14:paraId="4D4D55CB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A9AE4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F23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 добрые руки»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710F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1620B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9730D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A90DF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.А.</w:t>
            </w:r>
          </w:p>
          <w:p w14:paraId="62C8561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2A6D7F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3DEF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плакатов «Мы за «ЗОЖ»!</w:t>
            </w:r>
          </w:p>
        </w:tc>
        <w:tc>
          <w:tcPr>
            <w:tcW w:w="20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246B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24B4E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E062A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52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50E91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7AF574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35842ADF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14:paraId="0B8F6B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5D2B6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2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BA52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1-3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 апреля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9EC5B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73B6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1135D9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E75E5C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0D1BEE21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 структурным подразделением</w:t>
            </w:r>
          </w:p>
          <w:p w14:paraId="038B2176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left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C664BD0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4BA1DF4">
      <w:pPr>
        <w:spacing w:after="0"/>
        <w:jc w:val="center"/>
        <w:rPr>
          <w:rFonts w:hint="default" w:ascii="Times New Roman" w:hAnsi="Times New Roman" w:eastAsia="Calibri"/>
          <w:b/>
          <w:i/>
          <w:sz w:val="24"/>
          <w:szCs w:val="24"/>
          <w:lang w:val="ru-RU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/>
        </w:rPr>
        <w:t>Ивняковская</w:t>
      </w:r>
      <w:r>
        <w:rPr>
          <w:rFonts w:hint="default" w:ascii="Times New Roman" w:hAnsi="Times New Roman" w:eastAsia="Calibri"/>
          <w:b/>
          <w:i/>
          <w:sz w:val="24"/>
          <w:szCs w:val="24"/>
          <w:lang w:val="ru-RU"/>
        </w:rPr>
        <w:t xml:space="preserve"> библиотека</w:t>
      </w:r>
    </w:p>
    <w:p w14:paraId="331BFD5F">
      <w:pPr>
        <w:spacing w:after="0"/>
        <w:jc w:val="center"/>
        <w:rPr>
          <w:rFonts w:ascii="Times New Roman" w:hAnsi="Times New Roman" w:eastAsia="Calibri"/>
          <w:b/>
          <w:i/>
          <w:sz w:val="24"/>
          <w:szCs w:val="24"/>
        </w:rPr>
      </w:pPr>
      <w:r>
        <w:rPr>
          <w:rFonts w:ascii="Times New Roman" w:hAnsi="Times New Roman" w:eastAsia="Calibri"/>
          <w:b/>
          <w:i/>
          <w:sz w:val="24"/>
          <w:szCs w:val="24"/>
        </w:rPr>
        <w:t>Ярославский район, пос. Ивняки, ул. Центральная, д. 4а</w:t>
      </w:r>
    </w:p>
    <w:p w14:paraId="53D3F649">
      <w:pPr>
        <w:spacing w:after="0"/>
        <w:jc w:val="center"/>
        <w:rPr>
          <w:rFonts w:ascii="Times New Roman" w:hAnsi="Times New Roman" w:eastAsia="Calibri"/>
          <w:b/>
          <w:i/>
          <w:sz w:val="24"/>
          <w:szCs w:val="24"/>
          <w:lang w:val="ru-RU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eastAsia="Calibri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eastAsia="Calibri"/>
          <w:b/>
          <w:i/>
          <w:sz w:val="24"/>
          <w:szCs w:val="24"/>
        </w:rPr>
        <w:t>8 (4852</w:t>
      </w:r>
      <w:r>
        <w:rPr>
          <w:rFonts w:ascii="Times New Roman" w:hAnsi="Times New Roman" w:eastAsia="Calibri"/>
          <w:b/>
          <w:i/>
          <w:sz w:val="24"/>
          <w:szCs w:val="24"/>
          <w:lang w:val="ru-RU"/>
        </w:rPr>
        <w:t>) 67-96-34</w:t>
      </w:r>
    </w:p>
    <w:p w14:paraId="51AB6FC4">
      <w:pPr>
        <w:pStyle w:val="13"/>
        <w:spacing w:before="0" w:beforeAutospacing="0" w:after="0" w:afterAutospacing="0" w:line="273" w:lineRule="auto"/>
        <w:jc w:val="center"/>
      </w:pPr>
    </w:p>
    <w:tbl>
      <w:tblPr>
        <w:tblStyle w:val="8"/>
        <w:tblW w:w="11343" w:type="dxa"/>
        <w:tblCellSpacing w:w="0" w:type="dxa"/>
        <w:tblInd w:w="-1179" w:type="dxa"/>
        <w:tblLayout w:type="fixed"/>
        <w:tblCellMar>
          <w:top w:w="0" w:type="dxa"/>
          <w:left w:w="100" w:type="dxa"/>
          <w:bottom w:w="0" w:type="dxa"/>
          <w:right w:w="100" w:type="dxa"/>
        </w:tblCellMar>
      </w:tblPr>
      <w:tblGrid>
        <w:gridCol w:w="2968"/>
        <w:gridCol w:w="2000"/>
        <w:gridCol w:w="1687"/>
        <w:gridCol w:w="1675"/>
        <w:gridCol w:w="2525"/>
        <w:gridCol w:w="488"/>
      </w:tblGrid>
      <w:tr w14:paraId="1CF719F9">
        <w:tblPrEx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120" w:hRule="atLeast"/>
          <w:tblCellSpacing w:w="0" w:type="dxa"/>
        </w:trPr>
        <w:tc>
          <w:tcPr>
            <w:tcW w:w="29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il"/>
            </w:tcBorders>
            <w:shd w:val="clear" w:color="auto" w:fill="auto"/>
            <w:vAlign w:val="top"/>
          </w:tcPr>
          <w:p w14:paraId="38EB9FD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top"/>
          </w:tcPr>
          <w:p w14:paraId="425F3187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il"/>
            </w:tcBorders>
            <w:shd w:val="clear" w:color="auto" w:fill="auto"/>
            <w:vAlign w:val="top"/>
          </w:tcPr>
          <w:p w14:paraId="58FBD3A5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top"/>
          </w:tcPr>
          <w:p w14:paraId="4FF34558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top"/>
          </w:tcPr>
          <w:p w14:paraId="0FB9CE1A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246301">
            <w:pPr>
              <w:pStyle w:val="13"/>
              <w:widowControl w:val="0"/>
              <w:spacing w:before="0" w:beforeAutospacing="0" w:after="200" w:afterAutospacing="0" w:line="273" w:lineRule="auto"/>
            </w:pPr>
            <w:r>
              <w:t> </w:t>
            </w:r>
          </w:p>
        </w:tc>
      </w:tr>
      <w:tr w14:paraId="41483298">
        <w:tblPrEx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774" w:hRule="atLeast"/>
          <w:tblCellSpacing w:w="0" w:type="dxa"/>
        </w:trPr>
        <w:tc>
          <w:tcPr>
            <w:tcW w:w="29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E3A44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Информационный час «Ко дню смеха»</w:t>
            </w:r>
          </w:p>
        </w:tc>
        <w:tc>
          <w:tcPr>
            <w:tcW w:w="20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C6BCA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 апреля</w:t>
            </w:r>
          </w:p>
          <w:p w14:paraId="6E57096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6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C1179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56795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5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42C5E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211DFD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97313A">
            <w:pPr>
              <w:pStyle w:val="13"/>
              <w:widowControl w:val="0"/>
              <w:spacing w:before="0" w:beforeAutospacing="0" w:after="200" w:afterAutospacing="0" w:line="273" w:lineRule="auto"/>
            </w:pPr>
            <w:r>
              <w:t> </w:t>
            </w:r>
          </w:p>
        </w:tc>
      </w:tr>
      <w:tr w14:paraId="1030B9F6">
        <w:tblPrEx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120" w:hRule="atLeast"/>
          <w:tblCellSpacing w:w="0" w:type="dxa"/>
        </w:trPr>
        <w:tc>
          <w:tcPr>
            <w:tcW w:w="29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9C9D7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Информационный час «Правила движения-достойны уважения!»</w:t>
            </w:r>
          </w:p>
        </w:tc>
        <w:tc>
          <w:tcPr>
            <w:tcW w:w="20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1F659A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7 апреля</w:t>
            </w:r>
          </w:p>
          <w:p w14:paraId="17DBF6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6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C7FDD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0544C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5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4901E6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59FABB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05CA5B">
            <w:pPr>
              <w:pStyle w:val="13"/>
              <w:widowControl w:val="0"/>
              <w:spacing w:before="0" w:beforeAutospacing="0" w:after="200" w:afterAutospacing="0" w:line="273" w:lineRule="auto"/>
            </w:pPr>
            <w:r>
              <w:t> </w:t>
            </w:r>
          </w:p>
        </w:tc>
      </w:tr>
      <w:tr w14:paraId="315A297D">
        <w:tblPrEx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120" w:hRule="atLeast"/>
          <w:tblCellSpacing w:w="0" w:type="dxa"/>
        </w:trPr>
        <w:tc>
          <w:tcPr>
            <w:tcW w:w="29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85ACE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Информационный час «Навстречу к звездам!»</w:t>
            </w:r>
          </w:p>
        </w:tc>
        <w:tc>
          <w:tcPr>
            <w:tcW w:w="20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EC388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10 апреля</w:t>
            </w:r>
          </w:p>
          <w:p w14:paraId="7E534A6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6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5C5B0D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2C348D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5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F7413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0CDD0B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04E1E1">
            <w:pPr>
              <w:pStyle w:val="13"/>
              <w:widowControl w:val="0"/>
              <w:spacing w:before="0" w:beforeAutospacing="0" w:after="200" w:afterAutospacing="0" w:line="273" w:lineRule="auto"/>
            </w:pPr>
            <w:r>
              <w:t> </w:t>
            </w:r>
          </w:p>
        </w:tc>
      </w:tr>
      <w:tr w14:paraId="340FFD32">
        <w:tblPrEx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120" w:hRule="atLeast"/>
          <w:tblCellSpacing w:w="0" w:type="dxa"/>
        </w:trPr>
        <w:tc>
          <w:tcPr>
            <w:tcW w:w="29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298DC8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 xml:space="preserve">Информационный час </w:t>
            </w:r>
          </w:p>
          <w:p w14:paraId="6AF675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«Горькая память Чернобыля…»</w:t>
            </w:r>
          </w:p>
        </w:tc>
        <w:tc>
          <w:tcPr>
            <w:tcW w:w="20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0C04C3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24 апреля</w:t>
            </w:r>
          </w:p>
          <w:p w14:paraId="2DC150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6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C3151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B14D9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5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2C8D7D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4CB004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9B18B8">
            <w:pPr>
              <w:pStyle w:val="13"/>
              <w:widowControl w:val="0"/>
              <w:spacing w:before="0" w:beforeAutospacing="0" w:after="200" w:afterAutospacing="0" w:line="273" w:lineRule="auto"/>
            </w:pPr>
            <w:r>
              <w:t> </w:t>
            </w:r>
          </w:p>
        </w:tc>
      </w:tr>
      <w:tr w14:paraId="72856DEA">
        <w:tblPrEx>
          <w:tblCellMar>
            <w:top w:w="0" w:type="dxa"/>
            <w:left w:w="100" w:type="dxa"/>
            <w:bottom w:w="0" w:type="dxa"/>
            <w:right w:w="100" w:type="dxa"/>
          </w:tblCellMar>
        </w:tblPrEx>
        <w:trPr>
          <w:trHeight w:val="760" w:hRule="atLeast"/>
          <w:tblCellSpacing w:w="0" w:type="dxa"/>
        </w:trPr>
        <w:tc>
          <w:tcPr>
            <w:tcW w:w="29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2858B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 xml:space="preserve">Книжная выставка </w:t>
            </w:r>
          </w:p>
          <w:p w14:paraId="647143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«Книги З. И. Воскресенской»</w:t>
            </w:r>
          </w:p>
        </w:tc>
        <w:tc>
          <w:tcPr>
            <w:tcW w:w="200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683390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28 апреля</w:t>
            </w:r>
          </w:p>
          <w:p w14:paraId="1D4A90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10:00</w:t>
            </w:r>
          </w:p>
        </w:tc>
        <w:tc>
          <w:tcPr>
            <w:tcW w:w="16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50894F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3EACB3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52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vAlign w:val="center"/>
          </w:tcPr>
          <w:p w14:paraId="73D036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6C134E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BD918C">
            <w:pPr>
              <w:pStyle w:val="13"/>
              <w:widowControl w:val="0"/>
              <w:spacing w:before="0" w:beforeAutospacing="0" w:after="200" w:afterAutospacing="0" w:line="273" w:lineRule="auto"/>
            </w:pPr>
            <w:r>
              <w:t> </w:t>
            </w:r>
          </w:p>
        </w:tc>
      </w:tr>
    </w:tbl>
    <w:p w14:paraId="0D9E53AA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407E3D5">
      <w:pPr>
        <w:spacing w:after="0"/>
        <w:jc w:val="center"/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  <w:t>Дом культуры Сарафоново</w:t>
      </w:r>
    </w:p>
    <w:p w14:paraId="2DBC2D29">
      <w:pPr>
        <w:spacing w:after="0"/>
        <w:jc w:val="center"/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  <w:t>Ярославский район, с. Сарафоново, д 56</w:t>
      </w:r>
    </w:p>
    <w:p w14:paraId="271D3C03">
      <w:pPr>
        <w:spacing w:after="0"/>
        <w:jc w:val="center"/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  <w:t>Тел</w:t>
      </w:r>
      <w:r>
        <w:rPr>
          <w:rFonts w:hint="default" w:ascii="Times New Roman" w:hAnsi="Times New Roman" w:eastAsia="Calibri"/>
          <w:b/>
          <w:i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  <w:t>8 (4852) 43-25-48</w:t>
      </w:r>
    </w:p>
    <w:p w14:paraId="0E86A7D6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</w:p>
    <w:tbl>
      <w:tblPr>
        <w:tblStyle w:val="29"/>
        <w:tblW w:w="10880" w:type="dxa"/>
        <w:tblInd w:w="-1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93"/>
        <w:gridCol w:w="1975"/>
        <w:gridCol w:w="1700"/>
        <w:gridCol w:w="1662"/>
        <w:gridCol w:w="2550"/>
      </w:tblGrid>
      <w:tr w14:paraId="3EBDF8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93" w:type="dxa"/>
            <w:shd w:val="clear" w:color="auto" w:fill="auto"/>
            <w:vAlign w:val="top"/>
          </w:tcPr>
          <w:p w14:paraId="59F54A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75" w:type="dxa"/>
            <w:shd w:val="clear" w:color="auto" w:fill="auto"/>
            <w:vAlign w:val="top"/>
          </w:tcPr>
          <w:p w14:paraId="215C16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0" w:type="dxa"/>
            <w:shd w:val="clear" w:color="auto" w:fill="auto"/>
            <w:vAlign w:val="top"/>
          </w:tcPr>
          <w:p w14:paraId="5EBCC9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62" w:type="dxa"/>
            <w:shd w:val="clear" w:color="auto" w:fill="auto"/>
            <w:vAlign w:val="top"/>
          </w:tcPr>
          <w:p w14:paraId="0B8696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550" w:type="dxa"/>
            <w:shd w:val="clear" w:color="auto" w:fill="auto"/>
            <w:vAlign w:val="top"/>
          </w:tcPr>
          <w:p w14:paraId="5A3502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7F80C8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93" w:type="dxa"/>
            <w:shd w:val="clear" w:color="auto" w:fill="auto"/>
          </w:tcPr>
          <w:p w14:paraId="26731AEA"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Мастер-класс по плетению весенне-летних маскировочных сетей </w:t>
            </w:r>
          </w:p>
          <w:p w14:paraId="18E09AF4">
            <w:pPr>
              <w:spacing w:after="0" w:line="240" w:lineRule="auto"/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«За наших»</w:t>
            </w:r>
          </w:p>
        </w:tc>
        <w:tc>
          <w:tcPr>
            <w:tcW w:w="1975" w:type="dxa"/>
            <w:shd w:val="clear" w:color="auto" w:fill="auto"/>
          </w:tcPr>
          <w:p w14:paraId="21DBF10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7 апреля </w:t>
            </w:r>
          </w:p>
          <w:p w14:paraId="7BA552E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700" w:type="dxa"/>
            <w:shd w:val="clear" w:color="auto" w:fill="auto"/>
          </w:tcPr>
          <w:p w14:paraId="1069BCE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62" w:type="dxa"/>
            <w:shd w:val="clear" w:color="auto" w:fill="auto"/>
          </w:tcPr>
          <w:p w14:paraId="4381069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550" w:type="dxa"/>
            <w:shd w:val="clear" w:color="auto" w:fill="auto"/>
          </w:tcPr>
          <w:p w14:paraId="7B8B70AA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CE59B3A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D624B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93" w:type="dxa"/>
            <w:shd w:val="clear" w:color="auto" w:fill="auto"/>
          </w:tcPr>
          <w:p w14:paraId="14B1876E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Выставка рисунков </w:t>
            </w:r>
          </w:p>
          <w:p w14:paraId="0A8B4FF8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«К 80-летию Победы»</w:t>
            </w:r>
          </w:p>
        </w:tc>
        <w:tc>
          <w:tcPr>
            <w:tcW w:w="1975" w:type="dxa"/>
            <w:shd w:val="clear" w:color="auto" w:fill="auto"/>
          </w:tcPr>
          <w:p w14:paraId="574F191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10 апреля </w:t>
            </w:r>
          </w:p>
          <w:p w14:paraId="1D87A1C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700" w:type="dxa"/>
            <w:shd w:val="clear" w:color="auto" w:fill="auto"/>
          </w:tcPr>
          <w:p w14:paraId="775724F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62" w:type="dxa"/>
            <w:shd w:val="clear" w:color="auto" w:fill="auto"/>
          </w:tcPr>
          <w:p w14:paraId="6531F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50" w:type="dxa"/>
            <w:shd w:val="clear" w:color="auto" w:fill="auto"/>
          </w:tcPr>
          <w:p w14:paraId="46F072A2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3F51BA3B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4D93FA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93" w:type="dxa"/>
            <w:shd w:val="clear" w:color="auto" w:fill="auto"/>
          </w:tcPr>
          <w:p w14:paraId="7EE698A6">
            <w:pPr>
              <w:spacing w:after="0" w:line="240" w:lineRule="auto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Отчетный концерт вокальных коллективов «Пой с нами»</w:t>
            </w:r>
          </w:p>
        </w:tc>
        <w:tc>
          <w:tcPr>
            <w:tcW w:w="1975" w:type="dxa"/>
            <w:shd w:val="clear" w:color="auto" w:fill="auto"/>
          </w:tcPr>
          <w:p w14:paraId="6F7B117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12 апреля</w:t>
            </w:r>
          </w:p>
          <w:p w14:paraId="5F59D12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700" w:type="dxa"/>
            <w:shd w:val="clear" w:color="auto" w:fill="auto"/>
          </w:tcPr>
          <w:p w14:paraId="13B8C32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ДК </w:t>
            </w:r>
          </w:p>
          <w:p w14:paraId="32241CD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662" w:type="dxa"/>
            <w:shd w:val="clear" w:color="auto" w:fill="auto"/>
          </w:tcPr>
          <w:p w14:paraId="2E7344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550" w:type="dxa"/>
            <w:shd w:val="clear" w:color="auto" w:fill="auto"/>
          </w:tcPr>
          <w:p w14:paraId="03B498B4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Кошкарева М.В.</w:t>
            </w:r>
          </w:p>
          <w:p w14:paraId="7E5CEA43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 w14:paraId="17FFEB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93" w:type="dxa"/>
            <w:tcBorders>
              <w:top w:val="nil"/>
            </w:tcBorders>
            <w:shd w:val="clear" w:color="auto" w:fill="auto"/>
          </w:tcPr>
          <w:p w14:paraId="40F1C2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фильма «Подранки»</w:t>
            </w:r>
          </w:p>
        </w:tc>
        <w:tc>
          <w:tcPr>
            <w:tcW w:w="1975" w:type="dxa"/>
            <w:tcBorders>
              <w:top w:val="nil"/>
            </w:tcBorders>
            <w:shd w:val="clear" w:color="auto" w:fill="auto"/>
          </w:tcPr>
          <w:p w14:paraId="231BBB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18 апреля </w:t>
            </w:r>
          </w:p>
          <w:p w14:paraId="15AC6D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13:00</w:t>
            </w:r>
          </w:p>
        </w:tc>
        <w:tc>
          <w:tcPr>
            <w:tcW w:w="1700" w:type="dxa"/>
            <w:tcBorders>
              <w:top w:val="nil"/>
            </w:tcBorders>
            <w:shd w:val="clear" w:color="auto" w:fill="auto"/>
          </w:tcPr>
          <w:p w14:paraId="12F324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662" w:type="dxa"/>
            <w:tcBorders>
              <w:top w:val="nil"/>
            </w:tcBorders>
            <w:shd w:val="clear" w:color="auto" w:fill="auto"/>
          </w:tcPr>
          <w:p w14:paraId="14C8FC2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550" w:type="dxa"/>
            <w:tcBorders>
              <w:top w:val="nil"/>
            </w:tcBorders>
            <w:shd w:val="clear" w:color="auto" w:fill="auto"/>
          </w:tcPr>
          <w:p w14:paraId="17A0D1CB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194C1CF7"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</w:tbl>
    <w:p w14:paraId="33AAA493">
      <w:pPr>
        <w:spacing w:after="0" w:line="240" w:lineRule="auto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p w14:paraId="08489277">
      <w:pPr>
        <w:spacing w:after="0" w:line="240" w:lineRule="auto"/>
        <w:jc w:val="both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7EE3AA8E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 w14:paraId="31801E03">
      <w:pPr>
        <w:spacing w:after="0"/>
        <w:jc w:val="center"/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  <w:t>Ярославский район, с. Сарафоново, д 56</w:t>
      </w:r>
    </w:p>
    <w:p w14:paraId="0A938275">
      <w:pPr>
        <w:spacing w:after="0"/>
        <w:jc w:val="center"/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</w:pPr>
      <w:r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  <w:t>Тел</w:t>
      </w:r>
      <w:r>
        <w:rPr>
          <w:rFonts w:hint="default" w:ascii="Times New Roman" w:hAnsi="Times New Roman" w:eastAsia="Calibri"/>
          <w:b/>
          <w:i/>
          <w:sz w:val="24"/>
          <w:szCs w:val="24"/>
          <w:lang w:val="en-US" w:eastAsia="ru-RU"/>
        </w:rPr>
        <w:t xml:space="preserve">. </w:t>
      </w:r>
      <w:r>
        <w:rPr>
          <w:rFonts w:ascii="Times New Roman" w:hAnsi="Times New Roman" w:eastAsia="Calibri"/>
          <w:b/>
          <w:i/>
          <w:sz w:val="24"/>
          <w:szCs w:val="24"/>
          <w:lang w:val="ru-RU" w:eastAsia="ru-RU"/>
        </w:rPr>
        <w:t>8 (4852) 43-25-48</w:t>
      </w:r>
    </w:p>
    <w:p w14:paraId="7F59FAF7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tbl>
      <w:tblPr>
        <w:tblStyle w:val="14"/>
        <w:tblW w:w="10887" w:type="dxa"/>
        <w:tblInd w:w="-118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2"/>
        <w:gridCol w:w="1963"/>
        <w:gridCol w:w="1687"/>
        <w:gridCol w:w="1663"/>
        <w:gridCol w:w="2562"/>
      </w:tblGrid>
      <w:tr w14:paraId="53C8D1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2" w:type="dxa"/>
            <w:shd w:val="clear" w:color="auto" w:fill="auto"/>
          </w:tcPr>
          <w:p w14:paraId="4E07FE63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Форма и название мероприятия</w:t>
            </w:r>
          </w:p>
          <w:p w14:paraId="23B703B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963" w:type="dxa"/>
            <w:shd w:val="clear" w:color="auto" w:fill="auto"/>
          </w:tcPr>
          <w:p w14:paraId="3F17597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Дата и время проведения</w:t>
            </w:r>
          </w:p>
          <w:p w14:paraId="7DCF914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687" w:type="dxa"/>
            <w:shd w:val="clear" w:color="auto" w:fill="auto"/>
          </w:tcPr>
          <w:p w14:paraId="1F053E5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Место проведения</w:t>
            </w:r>
          </w:p>
          <w:p w14:paraId="273558AA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14:paraId="4497290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562" w:type="dxa"/>
            <w:shd w:val="clear" w:color="auto" w:fill="auto"/>
          </w:tcPr>
          <w:p w14:paraId="6ADFD01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  <w:szCs w:val="24"/>
                <w:lang w:eastAsia="ru-RU"/>
              </w:rPr>
              <w:t>Ответственные</w:t>
            </w:r>
          </w:p>
          <w:p w14:paraId="273FC08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</w:tr>
      <w:tr w14:paraId="72849B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</w:trPr>
        <w:tc>
          <w:tcPr>
            <w:tcW w:w="3012" w:type="dxa"/>
            <w:shd w:val="clear" w:color="auto" w:fill="auto"/>
          </w:tcPr>
          <w:p w14:paraId="5A2A72B9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bookmarkStart w:id="0" w:name="_Hlk176605198"/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Литературный час: «Андерсен в сердце: путешествие по сказкам»</w:t>
            </w:r>
          </w:p>
        </w:tc>
        <w:tc>
          <w:tcPr>
            <w:tcW w:w="1963" w:type="dxa"/>
            <w:shd w:val="clear" w:color="auto" w:fill="auto"/>
          </w:tcPr>
          <w:p w14:paraId="2980063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 апреля</w:t>
            </w:r>
          </w:p>
          <w:p w14:paraId="2F7A374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</w:t>
            </w:r>
            <w:bookmarkStart w:id="2" w:name="_GoBack"/>
            <w:bookmarkEnd w:id="2"/>
          </w:p>
        </w:tc>
        <w:tc>
          <w:tcPr>
            <w:tcW w:w="1687" w:type="dxa"/>
            <w:shd w:val="clear" w:color="auto" w:fill="auto"/>
          </w:tcPr>
          <w:p w14:paraId="7EA68DF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63" w:type="dxa"/>
            <w:shd w:val="clear" w:color="auto" w:fill="auto"/>
          </w:tcPr>
          <w:p w14:paraId="56A0C59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70C85CA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562" w:type="dxa"/>
            <w:shd w:val="clear" w:color="auto" w:fill="auto"/>
          </w:tcPr>
          <w:p w14:paraId="4298E531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784B0ED3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bookmarkEnd w:id="0"/>
      <w:tr w14:paraId="45A9EC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2" w:type="dxa"/>
          </w:tcPr>
          <w:p w14:paraId="645AF28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«Космическое путешествие» ко Дню космонавтики</w:t>
            </w:r>
          </w:p>
        </w:tc>
        <w:tc>
          <w:tcPr>
            <w:tcW w:w="1963" w:type="dxa"/>
          </w:tcPr>
          <w:p w14:paraId="1015F44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 апреля</w:t>
            </w:r>
          </w:p>
          <w:p w14:paraId="354981E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87" w:type="dxa"/>
          </w:tcPr>
          <w:p w14:paraId="6009CF5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lang w:eastAsia="ru-RU"/>
              </w:rPr>
              <w:t>МДОУ №26 «Ветерок» ЯМР</w:t>
            </w:r>
          </w:p>
        </w:tc>
        <w:tc>
          <w:tcPr>
            <w:tcW w:w="1663" w:type="dxa"/>
          </w:tcPr>
          <w:p w14:paraId="7364149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6176085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562" w:type="dxa"/>
          </w:tcPr>
          <w:p w14:paraId="4E2FC6A1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64C3C16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2D5B3F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2" w:type="dxa"/>
          </w:tcPr>
          <w:p w14:paraId="22F1929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Исторический час</w:t>
            </w:r>
          </w:p>
          <w:p w14:paraId="28916155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«Ледовое побоище: как это было»</w:t>
            </w:r>
          </w:p>
        </w:tc>
        <w:tc>
          <w:tcPr>
            <w:tcW w:w="1963" w:type="dxa"/>
          </w:tcPr>
          <w:p w14:paraId="6C4FAF6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18 апреля</w:t>
            </w:r>
          </w:p>
          <w:p w14:paraId="4807EA3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87" w:type="dxa"/>
          </w:tcPr>
          <w:p w14:paraId="72B2037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63" w:type="dxa"/>
          </w:tcPr>
          <w:p w14:paraId="323B0BB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1E3D93D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562" w:type="dxa"/>
          </w:tcPr>
          <w:p w14:paraId="128D01AD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1CEF8F5A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  <w:tr w14:paraId="0B24D5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012" w:type="dxa"/>
          </w:tcPr>
          <w:p w14:paraId="20AE0F2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Беседа «В мире танца» к Международному дню танца</w:t>
            </w:r>
          </w:p>
        </w:tc>
        <w:tc>
          <w:tcPr>
            <w:tcW w:w="1963" w:type="dxa"/>
          </w:tcPr>
          <w:p w14:paraId="5087128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апреля</w:t>
            </w:r>
          </w:p>
          <w:p w14:paraId="68DF491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</w:t>
            </w: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: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687" w:type="dxa"/>
          </w:tcPr>
          <w:p w14:paraId="5904EFF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bookmarkStart w:id="1" w:name="__DdeLink__703_2337203548"/>
            <w:r>
              <w:rPr>
                <w:rFonts w:ascii="Times New Roman" w:hAnsi="Times New Roman" w:eastAsiaTheme="minorEastAsia"/>
                <w:lang w:eastAsia="ru-RU"/>
              </w:rPr>
              <w:t>МДОУ №26 «Ветерок» ЯМР</w:t>
            </w:r>
            <w:bookmarkEnd w:id="1"/>
          </w:p>
        </w:tc>
        <w:tc>
          <w:tcPr>
            <w:tcW w:w="1663" w:type="dxa"/>
          </w:tcPr>
          <w:p w14:paraId="2D75EDE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Для </w:t>
            </w:r>
          </w:p>
          <w:p w14:paraId="2034B2B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детей</w:t>
            </w:r>
          </w:p>
        </w:tc>
        <w:tc>
          <w:tcPr>
            <w:tcW w:w="2562" w:type="dxa"/>
          </w:tcPr>
          <w:p w14:paraId="5B50CFAA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7559A53C"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</w:tc>
      </w:tr>
    </w:tbl>
    <w:p w14:paraId="1F14D13D"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 w14:paraId="7CABC95A">
      <w:pPr>
        <w:ind w:left="-567"/>
        <w:jc w:val="center"/>
        <w:rPr>
          <w:rFonts w:ascii="Times New Roman" w:hAnsi="Times New Roman" w:eastAsiaTheme="minorEastAsia"/>
          <w:b/>
          <w:sz w:val="24"/>
          <w:szCs w:val="24"/>
          <w:lang w:eastAsia="ru-RU"/>
        </w:rPr>
      </w:pPr>
    </w:p>
    <w:p w14:paraId="45CBAD22">
      <w:pPr>
        <w:spacing w:after="0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1841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iberation Sans">
    <w:altName w:val="Segoe Print"/>
    <w:panose1 w:val="020B0604020202020204"/>
    <w:charset w:val="CC"/>
    <w:family w:val="swiss"/>
    <w:pitch w:val="default"/>
    <w:sig w:usb0="00000000" w:usb1="00000000" w:usb2="00000021" w:usb3="00000000" w:csb0="000001BF" w:csb1="0000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angal">
    <w:altName w:val="Segoe Print"/>
    <w:panose1 w:val="00000400000000000000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C13DD"/>
    <w:rsid w:val="000D4AC3"/>
    <w:rsid w:val="000D7260"/>
    <w:rsid w:val="000E19B5"/>
    <w:rsid w:val="000F1759"/>
    <w:rsid w:val="000F54FC"/>
    <w:rsid w:val="0010660B"/>
    <w:rsid w:val="00120F5F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1F368A"/>
    <w:rsid w:val="00206397"/>
    <w:rsid w:val="00207281"/>
    <w:rsid w:val="0022358F"/>
    <w:rsid w:val="0022513A"/>
    <w:rsid w:val="00233913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09CD"/>
    <w:rsid w:val="002A2766"/>
    <w:rsid w:val="002A4100"/>
    <w:rsid w:val="002A4805"/>
    <w:rsid w:val="002A741E"/>
    <w:rsid w:val="002A7C39"/>
    <w:rsid w:val="002A7C82"/>
    <w:rsid w:val="002D2B45"/>
    <w:rsid w:val="002D5E74"/>
    <w:rsid w:val="002D74E6"/>
    <w:rsid w:val="002F0111"/>
    <w:rsid w:val="00323A32"/>
    <w:rsid w:val="0032765E"/>
    <w:rsid w:val="0033150A"/>
    <w:rsid w:val="003334C0"/>
    <w:rsid w:val="0033799A"/>
    <w:rsid w:val="00340F3F"/>
    <w:rsid w:val="003411C6"/>
    <w:rsid w:val="003431A4"/>
    <w:rsid w:val="00361CD6"/>
    <w:rsid w:val="00366FDA"/>
    <w:rsid w:val="0037017E"/>
    <w:rsid w:val="003752D2"/>
    <w:rsid w:val="00387D69"/>
    <w:rsid w:val="0039131B"/>
    <w:rsid w:val="00392666"/>
    <w:rsid w:val="00397392"/>
    <w:rsid w:val="003B1361"/>
    <w:rsid w:val="003B3927"/>
    <w:rsid w:val="003B3BAD"/>
    <w:rsid w:val="003B5E4C"/>
    <w:rsid w:val="003C08D4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44755"/>
    <w:rsid w:val="004606BE"/>
    <w:rsid w:val="00461DB5"/>
    <w:rsid w:val="004719BF"/>
    <w:rsid w:val="00476BA4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4BE7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64D66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1126"/>
    <w:rsid w:val="00717C1E"/>
    <w:rsid w:val="00720CDF"/>
    <w:rsid w:val="00726390"/>
    <w:rsid w:val="00740D65"/>
    <w:rsid w:val="00742B97"/>
    <w:rsid w:val="00743FEE"/>
    <w:rsid w:val="007501E6"/>
    <w:rsid w:val="00752969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4234E"/>
    <w:rsid w:val="008445E5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A5562"/>
    <w:rsid w:val="008C6883"/>
    <w:rsid w:val="008C7239"/>
    <w:rsid w:val="008D38A4"/>
    <w:rsid w:val="008E1DC8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292F"/>
    <w:rsid w:val="00AE40E8"/>
    <w:rsid w:val="00AF0274"/>
    <w:rsid w:val="00B02D3B"/>
    <w:rsid w:val="00B110C5"/>
    <w:rsid w:val="00B22B87"/>
    <w:rsid w:val="00B257BA"/>
    <w:rsid w:val="00B30F82"/>
    <w:rsid w:val="00B40D65"/>
    <w:rsid w:val="00B41E00"/>
    <w:rsid w:val="00B44DBE"/>
    <w:rsid w:val="00B62B67"/>
    <w:rsid w:val="00B63A74"/>
    <w:rsid w:val="00B66EC8"/>
    <w:rsid w:val="00B7021B"/>
    <w:rsid w:val="00B95F50"/>
    <w:rsid w:val="00B97A57"/>
    <w:rsid w:val="00BA072F"/>
    <w:rsid w:val="00BB0C5A"/>
    <w:rsid w:val="00BB32C6"/>
    <w:rsid w:val="00BC0BD8"/>
    <w:rsid w:val="00BC424D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75FCF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31017"/>
    <w:rsid w:val="00D43D1F"/>
    <w:rsid w:val="00D4439F"/>
    <w:rsid w:val="00D457A3"/>
    <w:rsid w:val="00D4743A"/>
    <w:rsid w:val="00D504B0"/>
    <w:rsid w:val="00D653C2"/>
    <w:rsid w:val="00D75F57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1200"/>
    <w:rsid w:val="00E22198"/>
    <w:rsid w:val="00E26A22"/>
    <w:rsid w:val="00E3080D"/>
    <w:rsid w:val="00E318E3"/>
    <w:rsid w:val="00E354CC"/>
    <w:rsid w:val="00E36F7D"/>
    <w:rsid w:val="00E41E36"/>
    <w:rsid w:val="00E4397B"/>
    <w:rsid w:val="00E50EAA"/>
    <w:rsid w:val="00E5249D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352D3"/>
    <w:rsid w:val="00F42271"/>
    <w:rsid w:val="00F425FA"/>
    <w:rsid w:val="00F43AE9"/>
    <w:rsid w:val="00F4694D"/>
    <w:rsid w:val="00F60C39"/>
    <w:rsid w:val="00F74516"/>
    <w:rsid w:val="00F806ED"/>
    <w:rsid w:val="00F82BAF"/>
    <w:rsid w:val="00F83700"/>
    <w:rsid w:val="00F854A0"/>
    <w:rsid w:val="00F869E2"/>
    <w:rsid w:val="00F87A23"/>
    <w:rsid w:val="00F956B1"/>
    <w:rsid w:val="00FA05F4"/>
    <w:rsid w:val="00FB0988"/>
    <w:rsid w:val="00FD3BAB"/>
    <w:rsid w:val="00FD40F1"/>
    <w:rsid w:val="00FD4E75"/>
    <w:rsid w:val="00FD7621"/>
    <w:rsid w:val="00FE06DC"/>
    <w:rsid w:val="00FE1C83"/>
    <w:rsid w:val="00FE36B0"/>
    <w:rsid w:val="00FE3E8D"/>
    <w:rsid w:val="04942764"/>
    <w:rsid w:val="08A95B17"/>
    <w:rsid w:val="0E892BE8"/>
    <w:rsid w:val="0ED5561C"/>
    <w:rsid w:val="115E35A0"/>
    <w:rsid w:val="22B75349"/>
    <w:rsid w:val="2316090C"/>
    <w:rsid w:val="34545C1D"/>
    <w:rsid w:val="36F044EE"/>
    <w:rsid w:val="3BA71F9C"/>
    <w:rsid w:val="3CC7632B"/>
    <w:rsid w:val="473D68C7"/>
    <w:rsid w:val="47F45162"/>
    <w:rsid w:val="4ED06AA3"/>
    <w:rsid w:val="58CB2C09"/>
    <w:rsid w:val="5A1B2F20"/>
    <w:rsid w:val="5B233B62"/>
    <w:rsid w:val="624A2CE7"/>
    <w:rsid w:val="639F0D1C"/>
    <w:rsid w:val="6EF50AEB"/>
    <w:rsid w:val="7B6A387E"/>
    <w:rsid w:val="7F66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1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4"/>
    <w:next w:val="5"/>
    <w:link w:val="15"/>
    <w:qFormat/>
    <w:uiPriority w:val="99"/>
    <w:pPr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6">
    <w:name w:val="heading 4"/>
    <w:basedOn w:val="1"/>
    <w:next w:val="1"/>
    <w:link w:val="16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itle"/>
    <w:basedOn w:val="1"/>
    <w:next w:val="5"/>
    <w:qFormat/>
    <w:locked/>
    <w:uiPriority w:val="0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5">
    <w:name w:val="Body Text"/>
    <w:basedOn w:val="1"/>
    <w:link w:val="27"/>
    <w:semiHidden/>
    <w:qFormat/>
    <w:uiPriority w:val="99"/>
    <w:pPr>
      <w:spacing w:after="140"/>
    </w:pPr>
    <w:rPr>
      <w:rFonts w:eastAsia="Times New Roman"/>
      <w:lang w:eastAsia="ru-RU"/>
    </w:rPr>
  </w:style>
  <w:style w:type="character" w:styleId="9">
    <w:name w:val="Emphasis"/>
    <w:basedOn w:val="7"/>
    <w:qFormat/>
    <w:locked/>
    <w:uiPriority w:val="0"/>
    <w:rPr>
      <w:rFonts w:cs="Times New Roman"/>
      <w:i/>
    </w:rPr>
  </w:style>
  <w:style w:type="character" w:styleId="10">
    <w:name w:val="Hyperlink"/>
    <w:basedOn w:val="7"/>
    <w:qFormat/>
    <w:uiPriority w:val="99"/>
    <w:rPr>
      <w:rFonts w:cs="Times New Roman"/>
      <w:color w:val="0000FF"/>
      <w:u w:val="single"/>
    </w:rPr>
  </w:style>
  <w:style w:type="character" w:styleId="11">
    <w:name w:val="Strong"/>
    <w:qFormat/>
    <w:uiPriority w:val="0"/>
    <w:rPr>
      <w:rFonts w:cs="Times New Roman"/>
      <w:b/>
    </w:rPr>
  </w:style>
  <w:style w:type="paragraph" w:styleId="12">
    <w:name w:val="Balloon Text"/>
    <w:basedOn w:val="1"/>
    <w:link w:val="22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3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4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6">
    <w:name w:val="Заголовок 4 Знак"/>
    <w:link w:val="6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7">
    <w:name w:val="List Paragraph"/>
    <w:basedOn w:val="1"/>
    <w:qFormat/>
    <w:uiPriority w:val="99"/>
    <w:pPr>
      <w:ind w:left="720"/>
      <w:contextualSpacing/>
    </w:pPr>
  </w:style>
  <w:style w:type="paragraph" w:customStyle="1" w:styleId="18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9">
    <w:name w:val="color_29"/>
    <w:qFormat/>
    <w:uiPriority w:val="99"/>
  </w:style>
  <w:style w:type="paragraph" w:styleId="20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1">
    <w:name w:val="grey"/>
    <w:qFormat/>
    <w:uiPriority w:val="99"/>
  </w:style>
  <w:style w:type="character" w:customStyle="1" w:styleId="22">
    <w:name w:val="Текст выноски Знак"/>
    <w:link w:val="12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3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4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5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6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7">
    <w:name w:val="Основной текст Знак"/>
    <w:link w:val="5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8">
    <w:name w:val="Выделение жирным"/>
    <w:qFormat/>
    <w:uiPriority w:val="0"/>
    <w:rPr>
      <w:b/>
    </w:rPr>
  </w:style>
  <w:style w:type="table" w:customStyle="1" w:styleId="29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1 Знак"/>
    <w:basedOn w:val="7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706</Words>
  <Characters>4029</Characters>
  <Lines>33</Lines>
  <Paragraphs>9</Paragraphs>
  <TotalTime>36</TotalTime>
  <ScaleCrop>false</ScaleCrop>
  <LinksUpToDate>false</LinksUpToDate>
  <CharactersWithSpaces>4726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2025-03-24T11:27:44Z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73EC5ECF6E4D418AA899D19E9FAB24E2_12</vt:lpwstr>
  </property>
</Properties>
</file>